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5C1E66" w:rsidRDefault="003849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Политика информационной безопасности для межсетевого взаимодействия, подключения сторонних организаций к защищенным сетям Министерства цифрового развития и связи Кузбасса</w:t>
      </w:r>
    </w:p>
    <w:p w14:paraId="02000000" w14:textId="77777777" w:rsidR="005C1E66" w:rsidRDefault="005C1E66">
      <w:pPr>
        <w:rPr>
          <w:rFonts w:ascii="Times New Roman" w:hAnsi="Times New Roman"/>
          <w:sz w:val="28"/>
        </w:rPr>
      </w:pPr>
    </w:p>
    <w:p w14:paraId="03000000" w14:textId="77777777" w:rsidR="005C1E66" w:rsidRDefault="003849FA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подключении к защищенным сетям Министерства цифрового развития и связи </w:t>
      </w:r>
      <w:r>
        <w:rPr>
          <w:rFonts w:ascii="Times New Roman" w:hAnsi="Times New Roman"/>
          <w:sz w:val="28"/>
        </w:rPr>
        <w:t xml:space="preserve">Кузбасса (далее– </w:t>
      </w:r>
      <w:proofErr w:type="spellStart"/>
      <w:r>
        <w:rPr>
          <w:rFonts w:ascii="Times New Roman" w:hAnsi="Times New Roman"/>
          <w:sz w:val="28"/>
        </w:rPr>
        <w:t>Минцифра</w:t>
      </w:r>
      <w:proofErr w:type="spellEnd"/>
      <w:r>
        <w:rPr>
          <w:rFonts w:ascii="Times New Roman" w:hAnsi="Times New Roman"/>
          <w:sz w:val="28"/>
        </w:rPr>
        <w:t xml:space="preserve"> Кузбасса) Организация заключает соглашение об информационном взаимодействии в информационной системе «Реестр государственных информационных систем Кемеровской области – Кузбасса» (ris.kemobl.ru) (далее – ИС «РГИС Кузбасса»).</w:t>
      </w:r>
    </w:p>
    <w:p w14:paraId="04000000" w14:textId="77777777" w:rsidR="005C1E66" w:rsidRDefault="003849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Межсетевое взаимодействие с </w:t>
      </w:r>
      <w:proofErr w:type="spellStart"/>
      <w:r>
        <w:rPr>
          <w:rFonts w:ascii="Times New Roman" w:hAnsi="Times New Roman"/>
          <w:b/>
          <w:sz w:val="28"/>
        </w:rPr>
        <w:t>Минцифрой</w:t>
      </w:r>
      <w:proofErr w:type="spellEnd"/>
      <w:r>
        <w:rPr>
          <w:rFonts w:ascii="Times New Roman" w:hAnsi="Times New Roman"/>
          <w:b/>
          <w:sz w:val="28"/>
        </w:rPr>
        <w:t xml:space="preserve"> Кузбасса</w:t>
      </w:r>
    </w:p>
    <w:p w14:paraId="05000000" w14:textId="77777777" w:rsidR="005C1E66" w:rsidRDefault="005C1E66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14:paraId="06000000" w14:textId="77777777" w:rsidR="005C1E66" w:rsidRDefault="003849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организация имеет собственную защищенную сеть на базе технических решений АПКШ «Континент» версии 3.9 либо ViPNet </w:t>
      </w:r>
      <w:proofErr w:type="spellStart"/>
      <w:r>
        <w:rPr>
          <w:rFonts w:ascii="Times New Roman" w:hAnsi="Times New Roman"/>
          <w:sz w:val="28"/>
        </w:rPr>
        <w:t>Coordinator</w:t>
      </w:r>
      <w:proofErr w:type="spellEnd"/>
      <w:r>
        <w:rPr>
          <w:rFonts w:ascii="Times New Roman" w:hAnsi="Times New Roman"/>
          <w:sz w:val="28"/>
        </w:rPr>
        <w:t xml:space="preserve">, то в этом случае заключается соглашение о межсетевом взаимодействии и устанавливается межсетевое взаимодействие между </w:t>
      </w:r>
      <w:proofErr w:type="spellStart"/>
      <w:r>
        <w:rPr>
          <w:rFonts w:ascii="Times New Roman" w:hAnsi="Times New Roman"/>
          <w:sz w:val="28"/>
        </w:rPr>
        <w:t>Минцифрой</w:t>
      </w:r>
      <w:proofErr w:type="spellEnd"/>
      <w:r>
        <w:rPr>
          <w:rFonts w:ascii="Times New Roman" w:hAnsi="Times New Roman"/>
          <w:sz w:val="28"/>
        </w:rPr>
        <w:t xml:space="preserve"> Кузбасса и Организацией. Соглашение о межсетевом взаимодействии заключается в бумажном виде.</w:t>
      </w:r>
    </w:p>
    <w:p w14:paraId="08000000" w14:textId="77777777" w:rsidR="005C1E66" w:rsidRDefault="005C1E66">
      <w:pPr>
        <w:spacing w:after="0" w:line="240" w:lineRule="auto"/>
        <w:rPr>
          <w:rFonts w:ascii="Times New Roman" w:hAnsi="Times New Roman"/>
          <w:sz w:val="28"/>
        </w:rPr>
      </w:pPr>
    </w:p>
    <w:p w14:paraId="09000000" w14:textId="77777777" w:rsidR="005C1E66" w:rsidRDefault="003849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Подключение к защищенным сетям </w:t>
      </w:r>
      <w:proofErr w:type="spellStart"/>
      <w:r>
        <w:rPr>
          <w:rFonts w:ascii="Times New Roman" w:hAnsi="Times New Roman"/>
          <w:b/>
          <w:sz w:val="28"/>
        </w:rPr>
        <w:t>Минцифры</w:t>
      </w:r>
      <w:proofErr w:type="spellEnd"/>
      <w:r>
        <w:rPr>
          <w:rFonts w:ascii="Times New Roman" w:hAnsi="Times New Roman"/>
          <w:b/>
          <w:sz w:val="28"/>
        </w:rPr>
        <w:t xml:space="preserve"> Кузбасса</w:t>
      </w:r>
    </w:p>
    <w:p w14:paraId="0A000000" w14:textId="77777777" w:rsidR="005C1E66" w:rsidRDefault="005C1E66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14:paraId="0B000000" w14:textId="77777777" w:rsidR="005C1E66" w:rsidRPr="00664040" w:rsidRDefault="003849FA" w:rsidP="0066404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64040">
        <w:rPr>
          <w:rFonts w:ascii="Times New Roman" w:hAnsi="Times New Roman"/>
          <w:sz w:val="28"/>
        </w:rPr>
        <w:t xml:space="preserve">При подключении к защищенным сетям </w:t>
      </w:r>
      <w:proofErr w:type="spellStart"/>
      <w:r w:rsidRPr="00664040">
        <w:rPr>
          <w:rFonts w:ascii="Times New Roman" w:hAnsi="Times New Roman"/>
          <w:sz w:val="28"/>
        </w:rPr>
        <w:t>Минцифры</w:t>
      </w:r>
      <w:proofErr w:type="spellEnd"/>
      <w:r w:rsidRPr="00664040">
        <w:rPr>
          <w:rFonts w:ascii="Times New Roman" w:hAnsi="Times New Roman"/>
          <w:sz w:val="28"/>
        </w:rPr>
        <w:t xml:space="preserve"> Кузбасса, организация за свой счет приобретает необходимые программные или программно-аппаратные средства криптографической защиты информации, сертифицированные ФСБ России.</w:t>
      </w:r>
    </w:p>
    <w:p w14:paraId="0C000000" w14:textId="77777777" w:rsidR="005C1E66" w:rsidRDefault="003849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арианты средств криптографической защиты информации:</w:t>
      </w:r>
    </w:p>
    <w:p w14:paraId="568FF4D3" w14:textId="77777777" w:rsidR="00664040" w:rsidRDefault="003849FA" w:rsidP="0066404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64040">
        <w:rPr>
          <w:rFonts w:ascii="Times New Roman" w:hAnsi="Times New Roman"/>
          <w:sz w:val="28"/>
        </w:rPr>
        <w:t xml:space="preserve">ViPNet </w:t>
      </w:r>
      <w:proofErr w:type="spellStart"/>
      <w:r w:rsidRPr="00664040">
        <w:rPr>
          <w:rFonts w:ascii="Times New Roman" w:hAnsi="Times New Roman"/>
          <w:sz w:val="28"/>
        </w:rPr>
        <w:t>Coordinator</w:t>
      </w:r>
      <w:proofErr w:type="spellEnd"/>
      <w:r w:rsidRPr="00664040">
        <w:rPr>
          <w:rFonts w:ascii="Times New Roman" w:hAnsi="Times New Roman"/>
          <w:sz w:val="28"/>
        </w:rPr>
        <w:t xml:space="preserve"> в сеть №2301;</w:t>
      </w:r>
    </w:p>
    <w:p w14:paraId="16AD2912" w14:textId="77777777" w:rsidR="00664040" w:rsidRDefault="003849FA" w:rsidP="0066404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64040">
        <w:rPr>
          <w:rFonts w:ascii="Times New Roman" w:hAnsi="Times New Roman"/>
          <w:sz w:val="28"/>
        </w:rPr>
        <w:t>ViPNet Client версии не ниже 4.5 в сеть № 2301;</w:t>
      </w:r>
    </w:p>
    <w:p w14:paraId="4DF3A6BC" w14:textId="77777777" w:rsidR="00664040" w:rsidRDefault="003849FA" w:rsidP="0066404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64040">
        <w:rPr>
          <w:rFonts w:ascii="Times New Roman" w:hAnsi="Times New Roman"/>
          <w:sz w:val="28"/>
        </w:rPr>
        <w:t xml:space="preserve">АПКШ «Континент» версии 3.9 подключение к ЦУС </w:t>
      </w:r>
      <w:proofErr w:type="spellStart"/>
      <w:r w:rsidRPr="00664040">
        <w:rPr>
          <w:rFonts w:ascii="Times New Roman" w:hAnsi="Times New Roman"/>
          <w:sz w:val="28"/>
        </w:rPr>
        <w:t>Минцифры</w:t>
      </w:r>
      <w:proofErr w:type="spellEnd"/>
      <w:r w:rsidRPr="00664040">
        <w:rPr>
          <w:rFonts w:ascii="Times New Roman" w:hAnsi="Times New Roman"/>
          <w:sz w:val="28"/>
        </w:rPr>
        <w:t xml:space="preserve"> Кузбасса № 60490;</w:t>
      </w:r>
    </w:p>
    <w:p w14:paraId="10000000" w14:textId="0AAA9A71" w:rsidR="005C1E66" w:rsidRPr="00664040" w:rsidRDefault="003849FA" w:rsidP="0066404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64040">
        <w:rPr>
          <w:rFonts w:ascii="Times New Roman" w:hAnsi="Times New Roman"/>
          <w:sz w:val="28"/>
        </w:rPr>
        <w:t xml:space="preserve">Континент АП к СД </w:t>
      </w:r>
      <w:proofErr w:type="spellStart"/>
      <w:r w:rsidRPr="00664040">
        <w:rPr>
          <w:rFonts w:ascii="Times New Roman" w:hAnsi="Times New Roman"/>
          <w:sz w:val="28"/>
        </w:rPr>
        <w:t>Минцифры</w:t>
      </w:r>
      <w:proofErr w:type="spellEnd"/>
      <w:r w:rsidRPr="00664040">
        <w:rPr>
          <w:rFonts w:ascii="Times New Roman" w:hAnsi="Times New Roman"/>
          <w:sz w:val="28"/>
        </w:rPr>
        <w:t xml:space="preserve"> Кузбасса (ЦУС № 60490).</w:t>
      </w:r>
    </w:p>
    <w:p w14:paraId="11000000" w14:textId="1FDA4D43" w:rsidR="005C1E66" w:rsidRDefault="003849FA" w:rsidP="00CC45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выборе данного варианта подключения между Организацией </w:t>
      </w:r>
      <w:r>
        <w:rPr>
          <w:rFonts w:ascii="Times New Roman" w:hAnsi="Times New Roman"/>
          <w:sz w:val="28"/>
        </w:rPr>
        <w:br/>
        <w:t xml:space="preserve">и </w:t>
      </w:r>
      <w:proofErr w:type="spellStart"/>
      <w:r>
        <w:rPr>
          <w:rFonts w:ascii="Times New Roman" w:hAnsi="Times New Roman"/>
          <w:sz w:val="28"/>
        </w:rPr>
        <w:t>Минцифрой</w:t>
      </w:r>
      <w:proofErr w:type="spellEnd"/>
      <w:r>
        <w:rPr>
          <w:rFonts w:ascii="Times New Roman" w:hAnsi="Times New Roman"/>
          <w:sz w:val="28"/>
        </w:rPr>
        <w:t xml:space="preserve"> Кузбасса заключается Соглашение о подключении </w:t>
      </w:r>
      <w:r>
        <w:rPr>
          <w:rFonts w:ascii="Times New Roman" w:hAnsi="Times New Roman"/>
          <w:sz w:val="28"/>
        </w:rPr>
        <w:br/>
        <w:t xml:space="preserve">к защищенной сети №2301 и организации информационного взаимодействия/Соглашение о подключении к защищенной сети передачи данных аппаратно-программного комплекса шифрования «Континент» Министерства цифрового развития и связи Кузбасса и организации информационного взаимодействия и подается </w:t>
      </w:r>
      <w:r w:rsidR="003D215F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аявка </w:t>
      </w:r>
      <w:r w:rsidR="003D215F">
        <w:rPr>
          <w:rFonts w:ascii="Times New Roman" w:hAnsi="Times New Roman"/>
          <w:sz w:val="28"/>
        </w:rPr>
        <w:t xml:space="preserve">для </w:t>
      </w:r>
      <w:r w:rsidR="00CC45DE" w:rsidRPr="00CC45DE">
        <w:rPr>
          <w:rFonts w:ascii="Times New Roman" w:hAnsi="Times New Roman"/>
          <w:sz w:val="28"/>
        </w:rPr>
        <w:t xml:space="preserve">Получение технического доступа к информационным системам </w:t>
      </w:r>
      <w:proofErr w:type="spellStart"/>
      <w:r w:rsidR="00CC45DE" w:rsidRPr="00CC45DE">
        <w:rPr>
          <w:rFonts w:ascii="Times New Roman" w:hAnsi="Times New Roman"/>
          <w:sz w:val="28"/>
        </w:rPr>
        <w:t>Минцифры</w:t>
      </w:r>
      <w:proofErr w:type="spellEnd"/>
      <w:r w:rsidR="00CC45DE" w:rsidRPr="00CC45DE">
        <w:rPr>
          <w:rFonts w:ascii="Times New Roman" w:hAnsi="Times New Roman"/>
          <w:sz w:val="28"/>
        </w:rPr>
        <w:t xml:space="preserve"> Кузбасса (</w:t>
      </w:r>
      <w:proofErr w:type="spellStart"/>
      <w:r w:rsidR="00CC45DE" w:rsidRPr="00CC45DE">
        <w:rPr>
          <w:rFonts w:ascii="Times New Roman" w:hAnsi="Times New Roman"/>
          <w:sz w:val="28"/>
        </w:rPr>
        <w:t>VipNet</w:t>
      </w:r>
      <w:proofErr w:type="spellEnd"/>
      <w:r w:rsidR="00CC45DE" w:rsidRPr="00CC45DE">
        <w:rPr>
          <w:rFonts w:ascii="Times New Roman" w:hAnsi="Times New Roman"/>
          <w:sz w:val="28"/>
        </w:rPr>
        <w:t>, Континент, межсетевое взаимодействие)</w:t>
      </w:r>
      <w:r>
        <w:rPr>
          <w:rFonts w:ascii="Times New Roman" w:hAnsi="Times New Roman"/>
          <w:sz w:val="28"/>
        </w:rPr>
        <w:t>. Соглашения и заявка подаются через ИС «РГИС Кузбасса».</w:t>
      </w:r>
    </w:p>
    <w:p w14:paraId="7310CFB2" w14:textId="07CD303C" w:rsidR="00CC45DE" w:rsidRPr="00FA3C3B" w:rsidRDefault="00CC45DE" w:rsidP="006640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обработки заявки сотрудниками отдела информационной безопасности </w:t>
      </w:r>
      <w:proofErr w:type="spellStart"/>
      <w:r>
        <w:rPr>
          <w:rFonts w:ascii="Times New Roman" w:hAnsi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/>
          <w:sz w:val="28"/>
          <w:szCs w:val="28"/>
        </w:rPr>
        <w:t xml:space="preserve"> Кузбасса, заявка направляется с</w:t>
      </w:r>
      <w:r w:rsidRPr="00FA3C3B">
        <w:rPr>
          <w:rFonts w:ascii="Times New Roman" w:hAnsi="Times New Roman"/>
          <w:sz w:val="28"/>
          <w:szCs w:val="28"/>
        </w:rPr>
        <w:t>отрудник</w:t>
      </w:r>
      <w:r>
        <w:rPr>
          <w:rFonts w:ascii="Times New Roman" w:hAnsi="Times New Roman"/>
          <w:sz w:val="28"/>
          <w:szCs w:val="28"/>
        </w:rPr>
        <w:t>ам</w:t>
      </w:r>
      <w:r w:rsidRPr="00FA3C3B">
        <w:rPr>
          <w:rFonts w:ascii="Times New Roman" w:hAnsi="Times New Roman"/>
          <w:sz w:val="28"/>
          <w:szCs w:val="28"/>
        </w:rPr>
        <w:t xml:space="preserve"> органа криптографической защиты</w:t>
      </w:r>
      <w:r>
        <w:rPr>
          <w:rFonts w:ascii="Times New Roman" w:hAnsi="Times New Roman"/>
          <w:sz w:val="28"/>
          <w:szCs w:val="28"/>
        </w:rPr>
        <w:t>. Сотрудники ОКЗ</w:t>
      </w:r>
      <w:r w:rsidRPr="00FA3C3B">
        <w:rPr>
          <w:rFonts w:ascii="Times New Roman" w:hAnsi="Times New Roman"/>
          <w:sz w:val="28"/>
          <w:szCs w:val="28"/>
        </w:rPr>
        <w:t>:</w:t>
      </w:r>
    </w:p>
    <w:p w14:paraId="0DAF3EC7" w14:textId="77777777" w:rsidR="00CC45DE" w:rsidRPr="00FA3C3B" w:rsidRDefault="00CC45DE" w:rsidP="00CC45DE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C3B">
        <w:rPr>
          <w:rFonts w:ascii="Times New Roman" w:hAnsi="Times New Roman"/>
          <w:sz w:val="28"/>
          <w:szCs w:val="28"/>
        </w:rPr>
        <w:t>формируют дистрибутив ключе</w:t>
      </w:r>
      <w:r>
        <w:rPr>
          <w:rFonts w:ascii="Times New Roman" w:hAnsi="Times New Roman"/>
          <w:sz w:val="28"/>
          <w:szCs w:val="28"/>
        </w:rPr>
        <w:t>вых документов</w:t>
      </w:r>
      <w:r w:rsidRPr="00FA3C3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подготавливают его для</w:t>
      </w:r>
      <w:r w:rsidRPr="00FA3C3B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и</w:t>
      </w:r>
      <w:r w:rsidRPr="00FA3C3B">
        <w:rPr>
          <w:rFonts w:ascii="Times New Roman" w:hAnsi="Times New Roman"/>
          <w:sz w:val="28"/>
          <w:szCs w:val="28"/>
        </w:rPr>
        <w:t xml:space="preserve"> на носитель;</w:t>
      </w:r>
    </w:p>
    <w:p w14:paraId="17080268" w14:textId="77777777" w:rsidR="00CC45DE" w:rsidRPr="00FA3C3B" w:rsidRDefault="00CC45DE" w:rsidP="00CC45DE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C3B">
        <w:rPr>
          <w:rFonts w:ascii="Times New Roman" w:hAnsi="Times New Roman"/>
          <w:sz w:val="28"/>
          <w:szCs w:val="28"/>
        </w:rPr>
        <w:t>уведомляют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3600A">
        <w:rPr>
          <w:rFonts w:ascii="Times New Roman" w:hAnsi="Times New Roman"/>
          <w:i/>
          <w:iCs/>
          <w:sz w:val="28"/>
          <w:szCs w:val="28"/>
        </w:rPr>
        <w:t>направляется информационное сообщение на электронный адрес заявителя, указанный в заявке</w:t>
      </w:r>
      <w:r>
        <w:rPr>
          <w:rFonts w:ascii="Times New Roman" w:hAnsi="Times New Roman"/>
          <w:sz w:val="28"/>
          <w:szCs w:val="28"/>
        </w:rPr>
        <w:t>)</w:t>
      </w:r>
      <w:r w:rsidRPr="00FA3C3B">
        <w:rPr>
          <w:rFonts w:ascii="Times New Roman" w:hAnsi="Times New Roman"/>
          <w:sz w:val="28"/>
          <w:szCs w:val="28"/>
        </w:rPr>
        <w:t xml:space="preserve"> о готовности дистрибутива ключей и дате получения съемного носителя с ключевой информацией. </w:t>
      </w:r>
    </w:p>
    <w:p w14:paraId="29510668" w14:textId="77777777" w:rsidR="00CC45DE" w:rsidRPr="00814983" w:rsidRDefault="00CC45DE" w:rsidP="00C72C4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ключевых документов</w:t>
      </w:r>
      <w:r w:rsidRPr="003876E4">
        <w:rPr>
          <w:rFonts w:ascii="Times New Roman" w:hAnsi="Times New Roman"/>
          <w:sz w:val="28"/>
          <w:szCs w:val="28"/>
        </w:rPr>
        <w:t>:</w:t>
      </w:r>
    </w:p>
    <w:p w14:paraId="246F8738" w14:textId="77777777" w:rsidR="00CC45DE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ключевых документов осуществляется только после уведомления заявителя о готовности дистрибутивов.</w:t>
      </w:r>
    </w:p>
    <w:p w14:paraId="65A3351A" w14:textId="77777777" w:rsidR="00CC45DE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6E4">
        <w:rPr>
          <w:rFonts w:ascii="Times New Roman" w:hAnsi="Times New Roman"/>
          <w:sz w:val="28"/>
          <w:szCs w:val="28"/>
        </w:rPr>
        <w:t>Для получения ключевых документов (дистрибутив</w:t>
      </w:r>
      <w:r>
        <w:rPr>
          <w:rFonts w:ascii="Times New Roman" w:hAnsi="Times New Roman"/>
          <w:sz w:val="28"/>
          <w:szCs w:val="28"/>
        </w:rPr>
        <w:t>ов</w:t>
      </w:r>
      <w:r w:rsidRPr="003876E4">
        <w:rPr>
          <w:rFonts w:ascii="Times New Roman" w:hAnsi="Times New Roman"/>
          <w:sz w:val="28"/>
          <w:szCs w:val="28"/>
        </w:rPr>
        <w:t xml:space="preserve"> ключей) сотруднику заявителя необходимо иметь</w:t>
      </w:r>
      <w:r>
        <w:rPr>
          <w:rFonts w:ascii="Times New Roman" w:hAnsi="Times New Roman"/>
          <w:sz w:val="28"/>
          <w:szCs w:val="28"/>
        </w:rPr>
        <w:t xml:space="preserve"> при себе</w:t>
      </w:r>
      <w:r w:rsidRPr="003876E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41390468" w14:textId="77777777" w:rsidR="00CC45DE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6E4">
        <w:rPr>
          <w:rFonts w:ascii="Times New Roman" w:hAnsi="Times New Roman"/>
          <w:sz w:val="28"/>
          <w:szCs w:val="28"/>
        </w:rPr>
        <w:t>чистый компакт - диск с возможностью однократной записи (CD-R или DVD-R), на который производится запись ключевых документов;</w:t>
      </w:r>
    </w:p>
    <w:p w14:paraId="436ADB14" w14:textId="77777777" w:rsidR="00CC45DE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6E4">
        <w:rPr>
          <w:rFonts w:ascii="Times New Roman" w:hAnsi="Times New Roman"/>
          <w:sz w:val="28"/>
          <w:szCs w:val="28"/>
        </w:rPr>
        <w:t>доверенность на получение материальных ценностей</w:t>
      </w:r>
      <w:r>
        <w:rPr>
          <w:rFonts w:ascii="Times New Roman" w:hAnsi="Times New Roman"/>
          <w:sz w:val="28"/>
          <w:szCs w:val="28"/>
        </w:rPr>
        <w:t xml:space="preserve"> (форма доверенности М-2, утвержденная Постановлением правительства РФ от 30.10.1997г. №71</w:t>
      </w:r>
      <w:proofErr w:type="gramStart"/>
      <w:r>
        <w:rPr>
          <w:rFonts w:ascii="Times New Roman" w:hAnsi="Times New Roman"/>
          <w:sz w:val="28"/>
          <w:szCs w:val="28"/>
        </w:rPr>
        <w:t>а)</w:t>
      </w:r>
      <w:r w:rsidRPr="003876E4">
        <w:rPr>
          <w:rFonts w:ascii="Times New Roman" w:hAnsi="Times New Roman"/>
          <w:sz w:val="28"/>
          <w:szCs w:val="28"/>
          <w:vertAlign w:val="superscript"/>
        </w:rPr>
        <w:t>*</w:t>
      </w:r>
      <w:proofErr w:type="gramEnd"/>
      <w:r w:rsidRPr="003876E4">
        <w:rPr>
          <w:rFonts w:ascii="Times New Roman" w:hAnsi="Times New Roman"/>
          <w:sz w:val="28"/>
          <w:szCs w:val="28"/>
        </w:rPr>
        <w:t>;</w:t>
      </w:r>
    </w:p>
    <w:p w14:paraId="75636B2C" w14:textId="77777777" w:rsidR="00CC45DE" w:rsidRPr="003876E4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6E4">
        <w:rPr>
          <w:rFonts w:ascii="Times New Roman" w:hAnsi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 (Паспорт гражданина РФ).</w:t>
      </w:r>
    </w:p>
    <w:p w14:paraId="0213802F" w14:textId="77777777" w:rsidR="00CC45DE" w:rsidRPr="004D217A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*</w:t>
      </w:r>
      <w:r w:rsidRPr="004D217A">
        <w:rPr>
          <w:rFonts w:ascii="Times New Roman" w:hAnsi="Times New Roman"/>
          <w:i/>
          <w:iCs/>
          <w:sz w:val="28"/>
          <w:szCs w:val="28"/>
        </w:rPr>
        <w:t xml:space="preserve">Сведения для доверенности: </w:t>
      </w:r>
    </w:p>
    <w:p w14:paraId="41292EAA" w14:textId="77777777" w:rsidR="00CC45DE" w:rsidRPr="004D217A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D217A">
        <w:rPr>
          <w:rFonts w:ascii="Times New Roman" w:hAnsi="Times New Roman"/>
          <w:i/>
          <w:iCs/>
          <w:sz w:val="28"/>
          <w:szCs w:val="28"/>
          <w:u w:val="single"/>
        </w:rPr>
        <w:t>«Материальные ценности»</w:t>
      </w:r>
      <w:r w:rsidRPr="004D217A">
        <w:rPr>
          <w:rFonts w:ascii="Times New Roman" w:hAnsi="Times New Roman"/>
          <w:i/>
          <w:iCs/>
          <w:sz w:val="28"/>
          <w:szCs w:val="28"/>
        </w:rPr>
        <w:t xml:space="preserve"> – ключевые документы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63F01450" w14:textId="77777777" w:rsidR="00CC45DE" w:rsidRPr="004D217A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D217A">
        <w:rPr>
          <w:rFonts w:ascii="Times New Roman" w:hAnsi="Times New Roman"/>
          <w:i/>
          <w:iCs/>
          <w:sz w:val="28"/>
          <w:szCs w:val="28"/>
          <w:u w:val="single"/>
        </w:rPr>
        <w:t>«На получение от»</w:t>
      </w:r>
      <w:r w:rsidRPr="004D217A">
        <w:rPr>
          <w:rFonts w:ascii="Times New Roman" w:hAnsi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217A">
        <w:rPr>
          <w:rFonts w:ascii="Times New Roman" w:hAnsi="Times New Roman"/>
          <w:i/>
          <w:iCs/>
          <w:sz w:val="28"/>
          <w:szCs w:val="28"/>
        </w:rPr>
        <w:t>ООО «</w:t>
      </w:r>
      <w:proofErr w:type="spellStart"/>
      <w:r w:rsidRPr="004D217A">
        <w:rPr>
          <w:rFonts w:ascii="Times New Roman" w:hAnsi="Times New Roman"/>
          <w:i/>
          <w:iCs/>
          <w:sz w:val="28"/>
          <w:szCs w:val="28"/>
        </w:rPr>
        <w:t>СофтМолл</w:t>
      </w:r>
      <w:proofErr w:type="spellEnd"/>
      <w:r w:rsidRPr="004D217A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0C4828C4" w14:textId="77777777" w:rsidR="00CC45DE" w:rsidRPr="006C724D" w:rsidRDefault="00CC45DE" w:rsidP="00C72C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D217A">
        <w:rPr>
          <w:rFonts w:ascii="Times New Roman" w:hAnsi="Times New Roman"/>
          <w:i/>
          <w:iCs/>
          <w:sz w:val="28"/>
          <w:szCs w:val="28"/>
        </w:rPr>
        <w:t>«Количество прописью»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217A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3876E4">
        <w:rPr>
          <w:rFonts w:ascii="Times New Roman" w:hAnsi="Times New Roman"/>
          <w:i/>
          <w:iCs/>
          <w:sz w:val="28"/>
          <w:szCs w:val="28"/>
        </w:rPr>
        <w:t>указывается количество в зависимости от потребности (приобретенных лицензий).</w:t>
      </w:r>
    </w:p>
    <w:p w14:paraId="4750A9AA" w14:textId="77777777" w:rsidR="00CC45DE" w:rsidRDefault="00CC45DE" w:rsidP="00C72C4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получения ключевых документов включает в себя следующие мероприятия</w:t>
      </w:r>
      <w:r w:rsidRPr="004D217A">
        <w:rPr>
          <w:rFonts w:ascii="Times New Roman" w:hAnsi="Times New Roman"/>
          <w:sz w:val="28"/>
          <w:szCs w:val="28"/>
        </w:rPr>
        <w:t>:</w:t>
      </w:r>
    </w:p>
    <w:p w14:paraId="7C89BD04" w14:textId="77777777" w:rsidR="00CC45DE" w:rsidRPr="004D217A" w:rsidRDefault="00CC45DE" w:rsidP="00C72C4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органа криптографической защиты</w:t>
      </w:r>
      <w:r w:rsidRPr="00DE0637">
        <w:rPr>
          <w:rFonts w:ascii="Times New Roman" w:hAnsi="Times New Roman"/>
          <w:sz w:val="28"/>
          <w:szCs w:val="28"/>
        </w:rPr>
        <w:t>:</w:t>
      </w:r>
    </w:p>
    <w:p w14:paraId="4B252FA0" w14:textId="77777777" w:rsidR="00CC45DE" w:rsidRPr="004D217A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17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4D217A">
        <w:rPr>
          <w:rFonts w:ascii="Times New Roman" w:hAnsi="Times New Roman"/>
          <w:sz w:val="28"/>
          <w:szCs w:val="28"/>
        </w:rPr>
        <w:t xml:space="preserve"> запись ключевых документов на компакт</w:t>
      </w:r>
      <w:r>
        <w:rPr>
          <w:rFonts w:ascii="Times New Roman" w:hAnsi="Times New Roman"/>
          <w:sz w:val="28"/>
          <w:szCs w:val="28"/>
        </w:rPr>
        <w:t>-</w:t>
      </w:r>
      <w:r w:rsidRPr="004D217A">
        <w:rPr>
          <w:rFonts w:ascii="Times New Roman" w:hAnsi="Times New Roman"/>
          <w:sz w:val="28"/>
          <w:szCs w:val="28"/>
        </w:rPr>
        <w:t>диск заявителя;</w:t>
      </w:r>
    </w:p>
    <w:p w14:paraId="6CA0D9A0" w14:textId="77777777" w:rsidR="00CC45DE" w:rsidRPr="004D217A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производятся</w:t>
      </w:r>
      <w:r w:rsidRPr="004D217A">
        <w:rPr>
          <w:rFonts w:ascii="Times New Roman" w:hAnsi="Times New Roman"/>
          <w:sz w:val="28"/>
          <w:szCs w:val="28"/>
        </w:rPr>
        <w:t xml:space="preserve"> отметки в журналах учета средств криптографической защиты о получении и выдаче средств криптографической защиты информации;</w:t>
      </w:r>
    </w:p>
    <w:p w14:paraId="71C9BA6B" w14:textId="77777777" w:rsidR="00CC45DE" w:rsidRPr="00DE0637" w:rsidRDefault="00CC45DE" w:rsidP="00C72C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17A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ется</w:t>
      </w:r>
      <w:r w:rsidRPr="004D217A">
        <w:rPr>
          <w:rFonts w:ascii="Times New Roman" w:hAnsi="Times New Roman"/>
          <w:sz w:val="28"/>
          <w:szCs w:val="28"/>
        </w:rPr>
        <w:t xml:space="preserve"> Акт приема-передачи носителя</w:t>
      </w:r>
      <w:r>
        <w:rPr>
          <w:rFonts w:ascii="Times New Roman" w:hAnsi="Times New Roman"/>
          <w:sz w:val="28"/>
          <w:szCs w:val="28"/>
        </w:rPr>
        <w:t xml:space="preserve"> с ключевой информации в 2-х экземплярах</w:t>
      </w:r>
      <w:r w:rsidRPr="004D217A">
        <w:rPr>
          <w:rFonts w:ascii="Times New Roman" w:hAnsi="Times New Roman"/>
          <w:sz w:val="28"/>
          <w:szCs w:val="28"/>
        </w:rPr>
        <w:t>.</w:t>
      </w:r>
    </w:p>
    <w:p w14:paraId="63019F44" w14:textId="77777777" w:rsidR="00CC45DE" w:rsidRDefault="00CC45DE" w:rsidP="00C72C48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заявителя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5047F268" w14:textId="77777777" w:rsidR="00CC45DE" w:rsidRDefault="00CC45DE" w:rsidP="00B034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запечатанный конверта с носителем ключевой информации</w:t>
      </w:r>
      <w:r w:rsidRPr="00DE0637">
        <w:rPr>
          <w:rFonts w:ascii="Times New Roman" w:hAnsi="Times New Roman"/>
          <w:sz w:val="28"/>
          <w:szCs w:val="28"/>
        </w:rPr>
        <w:t>;</w:t>
      </w:r>
    </w:p>
    <w:p w14:paraId="732B5F89" w14:textId="77777777" w:rsidR="00CC45DE" w:rsidRDefault="00CC45DE" w:rsidP="00B034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акт приема-передача носителя ключевой информации в 2х экземплярах</w:t>
      </w:r>
      <w:r w:rsidRPr="00DE0637">
        <w:rPr>
          <w:rFonts w:ascii="Times New Roman" w:hAnsi="Times New Roman"/>
          <w:sz w:val="28"/>
          <w:szCs w:val="28"/>
        </w:rPr>
        <w:t>;</w:t>
      </w:r>
    </w:p>
    <w:p w14:paraId="61FD1037" w14:textId="77777777" w:rsidR="00CC45DE" w:rsidRDefault="00CC45DE" w:rsidP="00B034A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получает в электронном </w:t>
      </w:r>
      <w:r w:rsidRPr="00DE0637">
        <w:rPr>
          <w:rFonts w:ascii="Times New Roman" w:hAnsi="Times New Roman"/>
          <w:sz w:val="28"/>
          <w:szCs w:val="28"/>
        </w:rPr>
        <w:t>виде на адрес электронной почты, указанный в заявке, форму журнала учета средств криптографической защиты (для обладателя СКЗИ) для организации заявителя.</w:t>
      </w:r>
    </w:p>
    <w:p w14:paraId="4463FB27" w14:textId="77777777" w:rsidR="00CC45DE" w:rsidRDefault="00CC45DE" w:rsidP="00B03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органа криптографической защиты информации</w:t>
      </w:r>
      <w:r w:rsidRPr="004D217A">
        <w:rPr>
          <w:rFonts w:ascii="Times New Roman" w:hAnsi="Times New Roman"/>
          <w:sz w:val="28"/>
          <w:szCs w:val="28"/>
        </w:rPr>
        <w:t>:</w:t>
      </w:r>
    </w:p>
    <w:p w14:paraId="4AA6D398" w14:textId="77777777" w:rsidR="00CC45DE" w:rsidRDefault="00CC45DE" w:rsidP="00B03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организации</w:t>
      </w:r>
      <w:r w:rsidRPr="006C724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ООО</w:t>
      </w:r>
      <w:r w:rsidRPr="006C7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C72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офт</w:t>
      </w:r>
      <w:r w:rsidRPr="006C724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C724D">
        <w:rPr>
          <w:rFonts w:ascii="Times New Roman" w:hAnsi="Times New Roman"/>
          <w:sz w:val="28"/>
          <w:szCs w:val="28"/>
        </w:rPr>
        <w:t>.</w:t>
      </w:r>
    </w:p>
    <w:p w14:paraId="7D10528B" w14:textId="77777777" w:rsidR="00CC45DE" w:rsidRDefault="00CC45DE" w:rsidP="00B03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точки выдачи ключевой информации</w:t>
      </w:r>
      <w:r w:rsidRPr="006C72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24D">
        <w:rPr>
          <w:rFonts w:ascii="Times New Roman" w:hAnsi="Times New Roman"/>
          <w:sz w:val="28"/>
          <w:szCs w:val="28"/>
        </w:rPr>
        <w:t>6500</w:t>
      </w:r>
      <w:r>
        <w:rPr>
          <w:rFonts w:ascii="Times New Roman" w:hAnsi="Times New Roman"/>
          <w:sz w:val="28"/>
          <w:szCs w:val="28"/>
        </w:rPr>
        <w:t>43, г. Кемерово, ул. 50 лет Октября</w:t>
      </w:r>
      <w:r w:rsidRPr="006C724D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12</w:t>
      </w:r>
      <w:r w:rsidRPr="006C72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оф. 317</w:t>
      </w:r>
    </w:p>
    <w:p w14:paraId="69D3BDC1" w14:textId="5C6DD188" w:rsidR="003D215F" w:rsidRDefault="00CC45DE" w:rsidP="00B03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</w:t>
      </w:r>
      <w:r w:rsidRPr="000D7484">
        <w:rPr>
          <w:rFonts w:ascii="Times New Roman" w:hAnsi="Times New Roman"/>
          <w:sz w:val="28"/>
          <w:szCs w:val="28"/>
        </w:rPr>
        <w:t>: 8(383)304-99-</w:t>
      </w:r>
      <w:r>
        <w:rPr>
          <w:rFonts w:ascii="Times New Roman" w:hAnsi="Times New Roman"/>
          <w:sz w:val="28"/>
          <w:szCs w:val="28"/>
        </w:rPr>
        <w:t>63</w:t>
      </w:r>
      <w:r w:rsidRPr="000D7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доп. 4058</w:t>
      </w:r>
    </w:p>
    <w:p w14:paraId="7AE9599D" w14:textId="77777777" w:rsidR="00B034A2" w:rsidRPr="00B034A2" w:rsidRDefault="00B034A2" w:rsidP="00B03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2000000" w14:textId="6BE0A344" w:rsidR="005C1E66" w:rsidRDefault="003849FA" w:rsidP="00B034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B034A2">
        <w:rPr>
          <w:rFonts w:ascii="Times New Roman" w:hAnsi="Times New Roman"/>
          <w:bCs/>
          <w:sz w:val="28"/>
        </w:rPr>
        <w:t>К</w:t>
      </w:r>
      <w:r w:rsidRPr="00B034A2">
        <w:rPr>
          <w:rFonts w:ascii="Times New Roman" w:hAnsi="Times New Roman"/>
          <w:bCs/>
          <w:sz w:val="28"/>
        </w:rPr>
        <w:t>онтакты</w:t>
      </w:r>
      <w:r w:rsidR="00B034A2" w:rsidRPr="00B034A2">
        <w:rPr>
          <w:rFonts w:ascii="Times New Roman" w:hAnsi="Times New Roman"/>
          <w:bCs/>
          <w:sz w:val="28"/>
        </w:rPr>
        <w:t xml:space="preserve"> отдела информационной безопасности </w:t>
      </w:r>
      <w:proofErr w:type="spellStart"/>
      <w:r w:rsidR="00B034A2" w:rsidRPr="00B034A2">
        <w:rPr>
          <w:rFonts w:ascii="Times New Roman" w:hAnsi="Times New Roman"/>
          <w:bCs/>
          <w:sz w:val="28"/>
        </w:rPr>
        <w:t>Минцифры</w:t>
      </w:r>
      <w:proofErr w:type="spellEnd"/>
      <w:r w:rsidR="00B034A2" w:rsidRPr="00B034A2">
        <w:rPr>
          <w:rFonts w:ascii="Times New Roman" w:hAnsi="Times New Roman"/>
          <w:bCs/>
          <w:sz w:val="28"/>
        </w:rPr>
        <w:t xml:space="preserve"> Кузбасса</w:t>
      </w:r>
      <w:r w:rsidRPr="00B034A2">
        <w:rPr>
          <w:rFonts w:ascii="Times New Roman" w:hAnsi="Times New Roman"/>
          <w:bCs/>
          <w:sz w:val="28"/>
        </w:rPr>
        <w:t xml:space="preserve"> для организации подключения:</w:t>
      </w:r>
    </w:p>
    <w:p w14:paraId="07E9BACA" w14:textId="77777777" w:rsidR="00B034A2" w:rsidRPr="00B034A2" w:rsidRDefault="00B034A2" w:rsidP="00B034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</w:p>
    <w:p w14:paraId="13000000" w14:textId="77777777" w:rsidR="005C1E66" w:rsidRDefault="003849FA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Фомин Сергей Сергеевич – начальник отдела информационной безопасности управления информационной безопасности и связи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Кузбасса – 8(384-2) 45-06-00, </w:t>
      </w:r>
      <w:hyperlink r:id="rId5" w:history="1">
        <w:r>
          <w:rPr>
            <w:rStyle w:val="a5"/>
            <w:rFonts w:ascii="Times New Roman" w:hAnsi="Times New Roman"/>
            <w:sz w:val="28"/>
          </w:rPr>
          <w:t>fomin-ss@ako.ru</w:t>
        </w:r>
      </w:hyperlink>
      <w:r>
        <w:rPr>
          <w:rFonts w:ascii="Times New Roman" w:hAnsi="Times New Roman"/>
          <w:sz w:val="28"/>
        </w:rPr>
        <w:t xml:space="preserve">, </w:t>
      </w:r>
      <w:hyperlink r:id="rId6" w:history="1">
        <w:r>
          <w:rPr>
            <w:rStyle w:val="a5"/>
            <w:rFonts w:ascii="Times New Roman" w:hAnsi="Times New Roman"/>
            <w:sz w:val="28"/>
          </w:rPr>
          <w:t>infobez@ako.ru</w:t>
        </w:r>
      </w:hyperlink>
      <w:r>
        <w:rPr>
          <w:rFonts w:ascii="Times New Roman" w:hAnsi="Times New Roman"/>
          <w:sz w:val="28"/>
        </w:rPr>
        <w:t>.</w:t>
      </w:r>
    </w:p>
    <w:p w14:paraId="15000000" w14:textId="3F6A3FAB" w:rsidR="005C1E66" w:rsidRDefault="003849FA" w:rsidP="003D215F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Кочерженко</w:t>
      </w:r>
      <w:proofErr w:type="spellEnd"/>
      <w:r>
        <w:rPr>
          <w:rFonts w:ascii="Times New Roman" w:hAnsi="Times New Roman"/>
          <w:sz w:val="28"/>
        </w:rPr>
        <w:t xml:space="preserve"> Юлия Евгеньевна – </w:t>
      </w:r>
      <w:r w:rsidR="003D215F">
        <w:rPr>
          <w:rFonts w:ascii="Times New Roman" w:hAnsi="Times New Roman"/>
          <w:sz w:val="28"/>
        </w:rPr>
        <w:t>консультант</w:t>
      </w:r>
      <w:r>
        <w:rPr>
          <w:rFonts w:ascii="Times New Roman" w:hAnsi="Times New Roman"/>
          <w:sz w:val="28"/>
        </w:rPr>
        <w:t xml:space="preserve"> отдела информационной безопасности управления информационной безопасности и связи </w:t>
      </w:r>
      <w:proofErr w:type="spellStart"/>
      <w:r>
        <w:rPr>
          <w:rFonts w:ascii="Times New Roman" w:hAnsi="Times New Roman"/>
          <w:sz w:val="28"/>
        </w:rPr>
        <w:t>Минцифры</w:t>
      </w:r>
      <w:proofErr w:type="spellEnd"/>
      <w:r>
        <w:rPr>
          <w:rFonts w:ascii="Times New Roman" w:hAnsi="Times New Roman"/>
          <w:sz w:val="28"/>
        </w:rPr>
        <w:t xml:space="preserve"> Кузбасса – 8(384-2) 45-06-24, kocherzhenko-yue@ako.ru, </w:t>
      </w:r>
      <w:hyperlink r:id="rId7" w:history="1">
        <w:r>
          <w:rPr>
            <w:rStyle w:val="a5"/>
            <w:rFonts w:ascii="Times New Roman" w:hAnsi="Times New Roman"/>
            <w:sz w:val="28"/>
          </w:rPr>
          <w:t>infobez@ako.ru</w:t>
        </w:r>
      </w:hyperlink>
      <w:r w:rsidR="003D215F">
        <w:rPr>
          <w:rFonts w:ascii="Times New Roman" w:hAnsi="Times New Roman"/>
          <w:sz w:val="28"/>
        </w:rPr>
        <w:t>.</w:t>
      </w:r>
    </w:p>
    <w:sectPr w:rsidR="005C1E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B70"/>
    <w:multiLevelType w:val="hybridMultilevel"/>
    <w:tmpl w:val="0BC01F76"/>
    <w:lvl w:ilvl="0" w:tplc="E402E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3D4"/>
    <w:multiLevelType w:val="hybridMultilevel"/>
    <w:tmpl w:val="CC72B958"/>
    <w:lvl w:ilvl="0" w:tplc="E402E4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B44080"/>
    <w:multiLevelType w:val="multilevel"/>
    <w:tmpl w:val="6F3E2B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492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F01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4404626">
    <w:abstractNumId w:val="3"/>
  </w:num>
  <w:num w:numId="2" w16cid:durableId="439834606">
    <w:abstractNumId w:val="4"/>
  </w:num>
  <w:num w:numId="3" w16cid:durableId="1724718815">
    <w:abstractNumId w:val="2"/>
  </w:num>
  <w:num w:numId="4" w16cid:durableId="936251896">
    <w:abstractNumId w:val="0"/>
  </w:num>
  <w:num w:numId="5" w16cid:durableId="128300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66"/>
    <w:rsid w:val="003849FA"/>
    <w:rsid w:val="003D215F"/>
    <w:rsid w:val="005C1E66"/>
    <w:rsid w:val="00664040"/>
    <w:rsid w:val="00B034A2"/>
    <w:rsid w:val="00B6177E"/>
    <w:rsid w:val="00C72C48"/>
    <w:rsid w:val="00C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B8FE"/>
  <w15:docId w15:val="{E0DB85A3-4A6A-4382-A5C7-6BE1A69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еразрешенное упоминание1"/>
    <w:basedOn w:val="12"/>
    <w:link w:val="a6"/>
    <w:rPr>
      <w:color w:val="605E5C"/>
      <w:shd w:val="clear" w:color="auto" w:fill="E1DFDD"/>
    </w:rPr>
  </w:style>
  <w:style w:type="character" w:styleId="a6">
    <w:name w:val="Unresolved Mention"/>
    <w:basedOn w:val="a0"/>
    <w:link w:val="16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bez@a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bez@ako.ru" TargetMode="External"/><Relationship Id="rId5" Type="http://schemas.openxmlformats.org/officeDocument/2006/relationships/hyperlink" Target="mailto:fomin-ss@a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2024-12-10T03:57:00Z</dcterms:created>
  <dcterms:modified xsi:type="dcterms:W3CDTF">2024-12-10T03:57:00Z</dcterms:modified>
</cp:coreProperties>
</file>